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AC5" w:rsidRPr="00314820" w:rsidRDefault="005D4AC5" w:rsidP="005D4AC5">
      <w:pPr>
        <w:jc w:val="center"/>
        <w:rPr>
          <w:b/>
          <w:sz w:val="52"/>
          <w:szCs w:val="52"/>
        </w:rPr>
      </w:pPr>
      <w:r w:rsidRPr="00314820">
        <w:rPr>
          <w:b/>
          <w:sz w:val="52"/>
          <w:szCs w:val="52"/>
        </w:rPr>
        <w:t>Econ</w:t>
      </w:r>
      <w:r w:rsidR="00D25B15">
        <w:rPr>
          <w:b/>
          <w:sz w:val="52"/>
          <w:szCs w:val="52"/>
        </w:rPr>
        <w:t>o</w:t>
      </w:r>
      <w:r w:rsidRPr="00314820">
        <w:rPr>
          <w:b/>
          <w:sz w:val="52"/>
          <w:szCs w:val="52"/>
        </w:rPr>
        <w:t>mia</w:t>
      </w:r>
    </w:p>
    <w:p w:rsidR="005D4AC5" w:rsidRDefault="005D4AC5" w:rsidP="005D4AC5">
      <w:pPr>
        <w:rPr>
          <w:sz w:val="40"/>
          <w:szCs w:val="40"/>
        </w:rPr>
      </w:pPr>
    </w:p>
    <w:p w:rsidR="00314820" w:rsidRDefault="005D4AC5" w:rsidP="005D4AC5">
      <w:pPr>
        <w:rPr>
          <w:sz w:val="40"/>
          <w:szCs w:val="40"/>
        </w:rPr>
      </w:pPr>
      <w:r>
        <w:rPr>
          <w:sz w:val="40"/>
          <w:szCs w:val="40"/>
        </w:rPr>
        <w:t xml:space="preserve">              </w:t>
      </w:r>
      <w:r w:rsidRPr="005D4AC5">
        <w:rPr>
          <w:sz w:val="40"/>
          <w:szCs w:val="40"/>
        </w:rPr>
        <w:t>Cluj-Napoca are una dintre cele mai dinamice economii din România.</w:t>
      </w:r>
      <w:r w:rsidRPr="005D4AC5">
        <w:t xml:space="preserve"> </w:t>
      </w:r>
      <w:r w:rsidRPr="005D4AC5">
        <w:rPr>
          <w:sz w:val="40"/>
          <w:szCs w:val="40"/>
        </w:rPr>
        <w:t>Producţia industrială şi valoarea cifrei de afaceri din industrie au crescut semnificativ în Cluj</w:t>
      </w:r>
      <w:r>
        <w:rPr>
          <w:sz w:val="40"/>
          <w:szCs w:val="40"/>
        </w:rPr>
        <w:t>.</w:t>
      </w:r>
      <w:r w:rsidR="00314820">
        <w:rPr>
          <w:sz w:val="40"/>
          <w:szCs w:val="40"/>
        </w:rPr>
        <w:t xml:space="preserve"> Exporturile și importurile sunt tot pe plus în ultima perioadă.</w:t>
      </w:r>
    </w:p>
    <w:p w:rsidR="00314820" w:rsidRPr="00314820" w:rsidRDefault="00314820" w:rsidP="005D4AC5">
      <w:pPr>
        <w:rPr>
          <w:sz w:val="44"/>
          <w:szCs w:val="44"/>
          <w:u w:val="single"/>
        </w:rPr>
      </w:pPr>
      <w:r>
        <w:rPr>
          <w:sz w:val="40"/>
          <w:szCs w:val="40"/>
        </w:rPr>
        <w:t xml:space="preserve">         </w:t>
      </w:r>
      <w:r w:rsidRPr="00314820">
        <w:rPr>
          <w:sz w:val="44"/>
          <w:szCs w:val="44"/>
          <w:u w:val="single"/>
        </w:rPr>
        <w:t>Industria</w:t>
      </w:r>
    </w:p>
    <w:p w:rsidR="00314820" w:rsidRDefault="00314820" w:rsidP="005D4AC5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D25B15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</w:t>
      </w:r>
      <w:r w:rsidRPr="00314820">
        <w:rPr>
          <w:sz w:val="40"/>
          <w:szCs w:val="40"/>
        </w:rPr>
        <w:t xml:space="preserve"> În economia municipiului activitatea dominantă este industria prelucrătoare.</w:t>
      </w:r>
      <w:r>
        <w:rPr>
          <w:sz w:val="40"/>
          <w:szCs w:val="40"/>
        </w:rPr>
        <w:t xml:space="preserve"> Numeroase companii renumite în țara noastră provin din județul Cluj: </w:t>
      </w:r>
      <w:r w:rsidRPr="00314820">
        <w:rPr>
          <w:sz w:val="40"/>
          <w:szCs w:val="40"/>
        </w:rPr>
        <w:t>Ardaf, Brinel, Farmec, Jolidon</w:t>
      </w:r>
      <w:r>
        <w:rPr>
          <w:sz w:val="40"/>
          <w:szCs w:val="40"/>
        </w:rPr>
        <w:t xml:space="preserve">, </w:t>
      </w:r>
      <w:r w:rsidRPr="00314820">
        <w:rPr>
          <w:sz w:val="40"/>
          <w:szCs w:val="40"/>
        </w:rPr>
        <w:t>Napolact și Ursus</w:t>
      </w:r>
      <w:r>
        <w:rPr>
          <w:sz w:val="40"/>
          <w:szCs w:val="40"/>
        </w:rPr>
        <w:t>. Există de</w:t>
      </w:r>
      <w:r w:rsidR="00D25B15">
        <w:rPr>
          <w:sz w:val="40"/>
          <w:szCs w:val="40"/>
        </w:rPr>
        <w:t xml:space="preserve"> asemenea multe companii</w:t>
      </w:r>
      <w:r w:rsidR="00D25B15" w:rsidRPr="00D25B15">
        <w:rPr>
          <w:sz w:val="40"/>
          <w:szCs w:val="40"/>
        </w:rPr>
        <w:t xml:space="preserve"> multinaționale străine care și-au deschis reprezentanța în România la Cluj-Napoca</w:t>
      </w:r>
      <w:r w:rsidR="00D25B15">
        <w:rPr>
          <w:sz w:val="40"/>
          <w:szCs w:val="40"/>
        </w:rPr>
        <w:t xml:space="preserve">: </w:t>
      </w:r>
      <w:r w:rsidR="00D25B15" w:rsidRPr="00D25B15">
        <w:rPr>
          <w:sz w:val="40"/>
          <w:szCs w:val="40"/>
        </w:rPr>
        <w:t>Perfetti Van Melle, Puma, ECCO, MOL, Aegon, Carion, MBI, Bechtel, Ranbaxy.</w:t>
      </w:r>
    </w:p>
    <w:p w:rsidR="00D25B15" w:rsidRDefault="00D25B15" w:rsidP="005D4AC5">
      <w:pPr>
        <w:rPr>
          <w:sz w:val="40"/>
          <w:szCs w:val="40"/>
          <w:u w:val="single"/>
        </w:rPr>
      </w:pPr>
      <w:r>
        <w:rPr>
          <w:sz w:val="40"/>
          <w:szCs w:val="40"/>
        </w:rPr>
        <w:t xml:space="preserve">       </w:t>
      </w:r>
      <w:r>
        <w:rPr>
          <w:sz w:val="40"/>
          <w:szCs w:val="40"/>
          <w:u w:val="single"/>
        </w:rPr>
        <w:t>Agricultura</w:t>
      </w:r>
    </w:p>
    <w:p w:rsidR="00D25B15" w:rsidRDefault="00D25B15" w:rsidP="005D4AC5">
      <w:pPr>
        <w:rPr>
          <w:sz w:val="40"/>
          <w:szCs w:val="40"/>
        </w:rPr>
      </w:pPr>
      <w:r w:rsidRPr="00D25B15">
        <w:rPr>
          <w:sz w:val="40"/>
          <w:szCs w:val="40"/>
        </w:rPr>
        <w:t xml:space="preserve">    În județul Cluj </w:t>
      </w:r>
      <w:r>
        <w:rPr>
          <w:sz w:val="40"/>
          <w:szCs w:val="40"/>
        </w:rPr>
        <w:t xml:space="preserve">exista </w:t>
      </w:r>
      <w:r w:rsidRPr="00D25B15">
        <w:rPr>
          <w:sz w:val="40"/>
          <w:szCs w:val="40"/>
        </w:rPr>
        <w:t>mari</w:t>
      </w:r>
      <w:r>
        <w:rPr>
          <w:sz w:val="40"/>
          <w:szCs w:val="40"/>
        </w:rPr>
        <w:t xml:space="preserve"> suprafețe</w:t>
      </w:r>
      <w:r w:rsidRPr="00D25B15">
        <w:rPr>
          <w:sz w:val="40"/>
          <w:szCs w:val="40"/>
        </w:rPr>
        <w:t xml:space="preserve"> de teren arabil, pășuni și fânețe,</w:t>
      </w:r>
      <w:r>
        <w:rPr>
          <w:sz w:val="40"/>
          <w:szCs w:val="40"/>
        </w:rPr>
        <w:t xml:space="preserve"> practicându-se</w:t>
      </w:r>
      <w:r w:rsidRPr="00D25B15">
        <w:rPr>
          <w:sz w:val="40"/>
          <w:szCs w:val="40"/>
        </w:rPr>
        <w:t xml:space="preserve"> intens agricultura și creșterea animalelor.</w:t>
      </w:r>
    </w:p>
    <w:p w:rsidR="00D25B15" w:rsidRDefault="00D25B15" w:rsidP="005D4AC5">
      <w:pPr>
        <w:rPr>
          <w:sz w:val="40"/>
          <w:szCs w:val="40"/>
        </w:rPr>
      </w:pPr>
      <w:r>
        <w:rPr>
          <w:sz w:val="40"/>
          <w:szCs w:val="40"/>
        </w:rPr>
        <w:t xml:space="preserve">      </w:t>
      </w:r>
    </w:p>
    <w:p w:rsidR="00D25B15" w:rsidRDefault="00D25B15" w:rsidP="005D4AC5">
      <w:pPr>
        <w:rPr>
          <w:sz w:val="40"/>
          <w:szCs w:val="40"/>
          <w:u w:val="single"/>
        </w:rPr>
      </w:pPr>
    </w:p>
    <w:p w:rsidR="00D25B15" w:rsidRDefault="00D25B15" w:rsidP="005D4AC5">
      <w:pPr>
        <w:rPr>
          <w:sz w:val="40"/>
          <w:szCs w:val="40"/>
          <w:u w:val="single"/>
        </w:rPr>
      </w:pPr>
    </w:p>
    <w:p w:rsidR="00D25B15" w:rsidRPr="00D25B15" w:rsidRDefault="00D25B15" w:rsidP="005D4AC5">
      <w:pPr>
        <w:rPr>
          <w:sz w:val="40"/>
          <w:szCs w:val="40"/>
          <w:u w:val="single"/>
        </w:rPr>
      </w:pPr>
      <w:r>
        <w:rPr>
          <w:sz w:val="40"/>
          <w:szCs w:val="40"/>
        </w:rPr>
        <w:lastRenderedPageBreak/>
        <w:t xml:space="preserve">    </w:t>
      </w:r>
      <w:r w:rsidRPr="00D25B15">
        <w:rPr>
          <w:sz w:val="40"/>
          <w:szCs w:val="40"/>
          <w:u w:val="single"/>
        </w:rPr>
        <w:t>Resurse</w:t>
      </w:r>
    </w:p>
    <w:p w:rsidR="00D25B15" w:rsidRDefault="00D25B15" w:rsidP="005D4AC5">
      <w:pPr>
        <w:rPr>
          <w:sz w:val="40"/>
          <w:szCs w:val="40"/>
        </w:rPr>
      </w:pPr>
      <w:r>
        <w:rPr>
          <w:sz w:val="40"/>
          <w:szCs w:val="40"/>
        </w:rPr>
        <w:t xml:space="preserve">   Principalele resurse aflate în subsolul clujean sunt Ș</w:t>
      </w:r>
      <w:r w:rsidRPr="00D25B15">
        <w:rPr>
          <w:sz w:val="40"/>
          <w:szCs w:val="40"/>
        </w:rPr>
        <w:t xml:space="preserve"> cărbuni</w:t>
      </w:r>
      <w:r>
        <w:rPr>
          <w:sz w:val="40"/>
          <w:szCs w:val="40"/>
        </w:rPr>
        <w:t>i</w:t>
      </w:r>
      <w:r w:rsidRPr="00D25B15">
        <w:rPr>
          <w:sz w:val="40"/>
          <w:szCs w:val="40"/>
        </w:rPr>
        <w:t xml:space="preserve"> bruni, turb</w:t>
      </w:r>
      <w:r>
        <w:rPr>
          <w:sz w:val="40"/>
          <w:szCs w:val="40"/>
        </w:rPr>
        <w:t>a</w:t>
      </w:r>
      <w:r w:rsidRPr="00D25B15">
        <w:rPr>
          <w:sz w:val="40"/>
          <w:szCs w:val="40"/>
        </w:rPr>
        <w:t>, gaz</w:t>
      </w:r>
      <w:r>
        <w:rPr>
          <w:sz w:val="40"/>
          <w:szCs w:val="40"/>
        </w:rPr>
        <w:t>ul</w:t>
      </w:r>
      <w:r w:rsidRPr="00D25B15">
        <w:rPr>
          <w:sz w:val="40"/>
          <w:szCs w:val="40"/>
        </w:rPr>
        <w:t xml:space="preserve"> metan, minereuri</w:t>
      </w:r>
      <w:r>
        <w:rPr>
          <w:sz w:val="40"/>
          <w:szCs w:val="40"/>
        </w:rPr>
        <w:t>le</w:t>
      </w:r>
      <w:bookmarkStart w:id="0" w:name="_GoBack"/>
      <w:bookmarkEnd w:id="0"/>
      <w:r w:rsidRPr="00D25B15">
        <w:rPr>
          <w:sz w:val="40"/>
          <w:szCs w:val="40"/>
        </w:rPr>
        <w:t xml:space="preserve"> de fier, cuarț.</w:t>
      </w:r>
    </w:p>
    <w:p w:rsidR="00314820" w:rsidRPr="00314820" w:rsidRDefault="00314820" w:rsidP="005D4AC5">
      <w:pPr>
        <w:rPr>
          <w:sz w:val="40"/>
          <w:szCs w:val="40"/>
        </w:rPr>
      </w:pPr>
      <w:r>
        <w:rPr>
          <w:sz w:val="40"/>
          <w:szCs w:val="40"/>
        </w:rPr>
        <w:t xml:space="preserve">    </w:t>
      </w:r>
    </w:p>
    <w:p w:rsidR="00314820" w:rsidRPr="00314820" w:rsidRDefault="00314820" w:rsidP="005D4AC5">
      <w:pPr>
        <w:rPr>
          <w:sz w:val="40"/>
          <w:szCs w:val="40"/>
        </w:rPr>
      </w:pPr>
    </w:p>
    <w:sectPr w:rsidR="00314820" w:rsidRPr="00314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C5"/>
    <w:rsid w:val="00314820"/>
    <w:rsid w:val="005D4AC5"/>
    <w:rsid w:val="00D2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EF074"/>
  <w15:chartTrackingRefBased/>
  <w15:docId w15:val="{F6C10AF9-8BC2-401C-B51C-0D0E51C3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142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2018-04-24T07:19:00Z</dcterms:created>
  <dcterms:modified xsi:type="dcterms:W3CDTF">2018-04-24T07:49:00Z</dcterms:modified>
</cp:coreProperties>
</file>